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CB07" w14:textId="77777777" w:rsidR="00EF451C" w:rsidRDefault="006226B1" w:rsidP="006226B1">
      <w:pPr>
        <w:spacing w:line="360" w:lineRule="auto"/>
      </w:pPr>
      <w:r>
        <w:t>征稿通知</w:t>
      </w:r>
      <w:r>
        <w:rPr>
          <w:rFonts w:hint="eastAsia"/>
        </w:rPr>
        <w:t>:</w:t>
      </w:r>
      <w:r>
        <w:rPr>
          <w:rFonts w:hint="eastAsia"/>
        </w:rPr>
        <w:t>中国社会学会</w:t>
      </w:r>
      <w:r>
        <w:rPr>
          <w:rFonts w:hint="eastAsia"/>
        </w:rPr>
        <w:t>2022</w:t>
      </w:r>
      <w:r>
        <w:rPr>
          <w:rFonts w:hint="eastAsia"/>
        </w:rPr>
        <w:t>年学术年会“城乡老年社会服务与社会政策发展”分论坛</w:t>
      </w:r>
    </w:p>
    <w:p w14:paraId="70F68A68" w14:textId="77777777" w:rsidR="006226B1" w:rsidRDefault="006226B1" w:rsidP="006226B1">
      <w:pPr>
        <w:spacing w:line="360" w:lineRule="auto"/>
      </w:pPr>
    </w:p>
    <w:p w14:paraId="3D28A0D5" w14:textId="77777777" w:rsidR="006226B1" w:rsidRDefault="006226B1" w:rsidP="006226B1">
      <w:pPr>
        <w:spacing w:line="360" w:lineRule="auto"/>
      </w:pPr>
      <w:r>
        <w:rPr>
          <w:rFonts w:hint="eastAsia"/>
        </w:rPr>
        <w:t>尊敬的学界同仁：</w:t>
      </w:r>
    </w:p>
    <w:p w14:paraId="5AAED854" w14:textId="1533CBDD" w:rsidR="004D2C54" w:rsidRDefault="006226B1" w:rsidP="004D2C54">
      <w:pPr>
        <w:spacing w:line="360" w:lineRule="auto"/>
        <w:ind w:firstLine="432"/>
      </w:pPr>
      <w:r>
        <w:rPr>
          <w:rFonts w:hint="eastAsia"/>
        </w:rPr>
        <w:t>2022</w:t>
      </w:r>
      <w:r>
        <w:rPr>
          <w:rFonts w:hint="eastAsia"/>
        </w:rPr>
        <w:t>年中国社会学年会拟于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17</w:t>
      </w:r>
      <w:r>
        <w:rPr>
          <w:rFonts w:hint="eastAsia"/>
        </w:rPr>
        <w:t>日在</w:t>
      </w:r>
      <w:r w:rsidR="004D2C54">
        <w:rPr>
          <w:rFonts w:hint="eastAsia"/>
        </w:rPr>
        <w:t>厦门大学举行。</w:t>
      </w:r>
      <w:r w:rsidR="001E345F">
        <w:rPr>
          <w:rFonts w:hint="eastAsia"/>
        </w:rPr>
        <w:t>。</w:t>
      </w:r>
      <w:r w:rsidR="001E345F" w:rsidRPr="00F75830">
        <w:rPr>
          <w:rFonts w:hint="eastAsia"/>
        </w:rPr>
        <w:t>中国社会科学院社会政策研究中心</w:t>
      </w:r>
      <w:r w:rsidR="004D2C54">
        <w:rPr>
          <w:rFonts w:hint="eastAsia"/>
        </w:rPr>
        <w:t>、中山大学政治与公共事</w:t>
      </w:r>
      <w:r w:rsidR="00564489">
        <w:rPr>
          <w:rFonts w:hint="eastAsia"/>
        </w:rPr>
        <w:t>务</w:t>
      </w:r>
      <w:r w:rsidR="004D2C54">
        <w:rPr>
          <w:rFonts w:hint="eastAsia"/>
        </w:rPr>
        <w:t>管理学院、中国社会科学院公共政策研究中心三家</w:t>
      </w:r>
      <w:r w:rsidR="00FE0F68">
        <w:rPr>
          <w:rFonts w:hint="eastAsia"/>
        </w:rPr>
        <w:t>机构联合</w:t>
      </w:r>
      <w:r>
        <w:rPr>
          <w:rFonts w:hint="eastAsia"/>
        </w:rPr>
        <w:t>申请</w:t>
      </w:r>
      <w:r w:rsidR="004D2C54">
        <w:rPr>
          <w:rFonts w:hint="eastAsia"/>
        </w:rPr>
        <w:t xml:space="preserve"> </w:t>
      </w:r>
      <w:r>
        <w:rPr>
          <w:rFonts w:hint="eastAsia"/>
        </w:rPr>
        <w:t>“城乡老年社会服务与社会政策发展”分论坛。</w:t>
      </w:r>
      <w:r w:rsidR="004D2C54">
        <w:rPr>
          <w:rFonts w:hint="eastAsia"/>
        </w:rPr>
        <w:t>诚邀青年同仁、博士后、博士研究生不吝赐稿，参与论坛讨论。有关事宜如下：</w:t>
      </w:r>
    </w:p>
    <w:p w14:paraId="00ADFD44" w14:textId="77777777" w:rsidR="006226B1" w:rsidRDefault="006226B1" w:rsidP="004D2C54">
      <w:pPr>
        <w:spacing w:line="360" w:lineRule="auto"/>
      </w:pPr>
    </w:p>
    <w:p w14:paraId="2DD9B8A6" w14:textId="77777777" w:rsidR="006226B1" w:rsidRPr="004D2C54" w:rsidRDefault="006226B1" w:rsidP="006226B1">
      <w:pPr>
        <w:spacing w:line="360" w:lineRule="auto"/>
        <w:ind w:firstLine="432"/>
        <w:rPr>
          <w:b/>
        </w:rPr>
      </w:pPr>
      <w:r w:rsidRPr="004D2C54">
        <w:rPr>
          <w:rFonts w:hint="eastAsia"/>
          <w:b/>
        </w:rPr>
        <w:t>论坛主题：</w:t>
      </w:r>
    </w:p>
    <w:p w14:paraId="67E39E63" w14:textId="77777777" w:rsidR="0097799D" w:rsidRDefault="0097799D" w:rsidP="0097799D">
      <w:pPr>
        <w:spacing w:line="360" w:lineRule="auto"/>
        <w:ind w:firstLine="432"/>
      </w:pPr>
      <w:r>
        <w:rPr>
          <w:rFonts w:hint="eastAsia"/>
        </w:rPr>
        <w:t>有效应对人口老龄化，对于全面建设社会主义现代化国家具有重大意义。</w:t>
      </w:r>
      <w:r>
        <w:rPr>
          <w:rFonts w:hint="eastAsia"/>
        </w:rPr>
        <w:t>2021</w:t>
      </w:r>
      <w:r>
        <w:rPr>
          <w:rFonts w:hint="eastAsia"/>
        </w:rPr>
        <w:t>年</w:t>
      </w:r>
      <w:proofErr w:type="gramStart"/>
      <w:r>
        <w:rPr>
          <w:rFonts w:hint="eastAsia"/>
        </w:rPr>
        <w:t>七普数据</w:t>
      </w:r>
      <w:proofErr w:type="gramEnd"/>
      <w:r>
        <w:rPr>
          <w:rFonts w:hint="eastAsia"/>
        </w:rPr>
        <w:t>公布之后，全社会对于老龄化问题更加重视。</w:t>
      </w:r>
      <w:r>
        <w:rPr>
          <w:rFonts w:hint="eastAsia"/>
        </w:rPr>
        <w:t>2021</w:t>
      </w:r>
      <w:r>
        <w:rPr>
          <w:rFonts w:hint="eastAsia"/>
        </w:rPr>
        <w:t>年，中共中央、国务院提出《关于加强新时代老龄工作的意见》，提出构建居家社区机构相协调、</w:t>
      </w:r>
      <w:proofErr w:type="gramStart"/>
      <w:r>
        <w:rPr>
          <w:rFonts w:hint="eastAsia"/>
        </w:rPr>
        <w:t>医养康养</w:t>
      </w:r>
      <w:proofErr w:type="gramEnd"/>
      <w:r>
        <w:rPr>
          <w:rFonts w:hint="eastAsia"/>
        </w:rPr>
        <w:t>相结合的养老服务体系和健康支持体系。长期护理保险第二批试点、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养结合政策、家庭养老床位等新的社会政策不断涌现，论坛希望聚焦到“城乡养老服务社会政策新发展”，探讨新时期养老服务社会政策建构的理论基础、政策过程、政策效果等，特别关注以城市、机构为中心的养老服务政策如何嵌入农村，与农村家庭结构、社会基础相契合等问题。</w:t>
      </w:r>
    </w:p>
    <w:p w14:paraId="16465174" w14:textId="77777777" w:rsidR="006226B1" w:rsidRPr="001E345F" w:rsidRDefault="006226B1" w:rsidP="006226B1">
      <w:pPr>
        <w:spacing w:line="360" w:lineRule="auto"/>
        <w:ind w:firstLine="432"/>
        <w:rPr>
          <w:b/>
        </w:rPr>
      </w:pPr>
      <w:r w:rsidRPr="001E345F">
        <w:rPr>
          <w:rFonts w:hint="eastAsia"/>
          <w:b/>
        </w:rPr>
        <w:t>论坛具体议题包括（但不限于）以下几个方面：</w:t>
      </w:r>
    </w:p>
    <w:p w14:paraId="22AF9217" w14:textId="77777777" w:rsidR="006226B1" w:rsidRDefault="004D2C54" w:rsidP="006226B1">
      <w:pPr>
        <w:spacing w:line="360" w:lineRule="auto"/>
        <w:ind w:firstLine="432"/>
      </w:pPr>
      <w:r>
        <w:rPr>
          <w:rFonts w:hint="eastAsia"/>
        </w:rPr>
        <w:t xml:space="preserve">1. </w:t>
      </w:r>
      <w:r>
        <w:rPr>
          <w:rFonts w:hint="eastAsia"/>
        </w:rPr>
        <w:t>长期护理服务政策理论研究</w:t>
      </w:r>
    </w:p>
    <w:p w14:paraId="44844E5D" w14:textId="0F53D820" w:rsidR="004D2C54" w:rsidRDefault="004D2C54" w:rsidP="006226B1">
      <w:pPr>
        <w:spacing w:line="360" w:lineRule="auto"/>
        <w:ind w:firstLine="432"/>
      </w:pPr>
      <w:r>
        <w:rPr>
          <w:rFonts w:hint="eastAsia"/>
        </w:rPr>
        <w:t xml:space="preserve">2. </w:t>
      </w:r>
      <w:r>
        <w:rPr>
          <w:rFonts w:hint="eastAsia"/>
        </w:rPr>
        <w:t>长期护理服务政策实践研究</w:t>
      </w:r>
    </w:p>
    <w:p w14:paraId="22BF2B5A" w14:textId="77777777" w:rsidR="004D2C54" w:rsidRDefault="004D2C54" w:rsidP="006226B1">
      <w:pPr>
        <w:spacing w:line="360" w:lineRule="auto"/>
        <w:ind w:firstLine="432"/>
      </w:pPr>
      <w:r>
        <w:rPr>
          <w:rFonts w:hint="eastAsia"/>
        </w:rPr>
        <w:t xml:space="preserve">3. </w:t>
      </w:r>
      <w:r>
        <w:rPr>
          <w:rFonts w:hint="eastAsia"/>
        </w:rPr>
        <w:t>长期护理服务政策国际比较研究</w:t>
      </w:r>
    </w:p>
    <w:p w14:paraId="1AEEEA86" w14:textId="4AFAA9F6" w:rsidR="004D2C54" w:rsidRDefault="004D2C54" w:rsidP="004D2C54">
      <w:pPr>
        <w:spacing w:line="360" w:lineRule="auto"/>
        <w:ind w:firstLine="432"/>
      </w:pPr>
      <w:r>
        <w:rPr>
          <w:rFonts w:hint="eastAsia"/>
        </w:rPr>
        <w:t xml:space="preserve">4. </w:t>
      </w:r>
      <w:r>
        <w:rPr>
          <w:rFonts w:hint="eastAsia"/>
        </w:rPr>
        <w:t>农村</w:t>
      </w:r>
      <w:r w:rsidR="007E2FDE">
        <w:rPr>
          <w:rFonts w:hint="eastAsia"/>
        </w:rPr>
        <w:t>社区与</w:t>
      </w:r>
      <w:r>
        <w:rPr>
          <w:rFonts w:hint="eastAsia"/>
        </w:rPr>
        <w:t>长期护理</w:t>
      </w:r>
      <w:r w:rsidR="005105A1">
        <w:rPr>
          <w:rFonts w:hint="eastAsia"/>
        </w:rPr>
        <w:t>服务</w:t>
      </w:r>
      <w:r>
        <w:rPr>
          <w:rFonts w:hint="eastAsia"/>
        </w:rPr>
        <w:t>政策研究</w:t>
      </w:r>
    </w:p>
    <w:p w14:paraId="5AA7CD73" w14:textId="62AE05BE" w:rsidR="004D2C54" w:rsidRDefault="004D2C54" w:rsidP="006226B1">
      <w:pPr>
        <w:spacing w:line="360" w:lineRule="auto"/>
        <w:ind w:firstLine="432"/>
      </w:pPr>
      <w:r>
        <w:rPr>
          <w:rFonts w:hint="eastAsia"/>
        </w:rPr>
        <w:t xml:space="preserve">5. </w:t>
      </w:r>
      <w:r>
        <w:rPr>
          <w:rFonts w:hint="eastAsia"/>
        </w:rPr>
        <w:t>整合</w:t>
      </w:r>
      <w:r w:rsidR="007E2FDE">
        <w:rPr>
          <w:rFonts w:hint="eastAsia"/>
        </w:rPr>
        <w:t>照料与长期护理</w:t>
      </w:r>
      <w:r w:rsidR="005105A1">
        <w:rPr>
          <w:rFonts w:hint="eastAsia"/>
        </w:rPr>
        <w:t>服务</w:t>
      </w:r>
      <w:r>
        <w:rPr>
          <w:rFonts w:hint="eastAsia"/>
        </w:rPr>
        <w:t>研究</w:t>
      </w:r>
    </w:p>
    <w:p w14:paraId="7281AC83" w14:textId="2BE542B4" w:rsidR="004D2C54" w:rsidRDefault="004D2C54" w:rsidP="006226B1">
      <w:pPr>
        <w:spacing w:line="360" w:lineRule="auto"/>
        <w:ind w:firstLine="432"/>
      </w:pPr>
      <w:r>
        <w:rPr>
          <w:rFonts w:hint="eastAsia"/>
        </w:rPr>
        <w:t>6.</w:t>
      </w:r>
      <w:r w:rsidR="007E2FDE">
        <w:t xml:space="preserve"> </w:t>
      </w:r>
      <w:r w:rsidR="007E2FDE">
        <w:rPr>
          <w:rFonts w:hint="eastAsia"/>
        </w:rPr>
        <w:t>央地关系与长期护理保险政策试点研究</w:t>
      </w:r>
    </w:p>
    <w:p w14:paraId="153CC956" w14:textId="77777777" w:rsidR="007E2FDE" w:rsidRPr="004D2C54" w:rsidRDefault="007E2FDE" w:rsidP="006226B1">
      <w:pPr>
        <w:spacing w:line="360" w:lineRule="auto"/>
        <w:ind w:firstLine="432"/>
      </w:pPr>
    </w:p>
    <w:p w14:paraId="73C40177" w14:textId="77777777" w:rsidR="004D2C54" w:rsidRDefault="004D2C54">
      <w:pPr>
        <w:spacing w:line="360" w:lineRule="auto"/>
        <w:ind w:firstLine="432"/>
      </w:pPr>
    </w:p>
    <w:p w14:paraId="41793761" w14:textId="77777777" w:rsidR="004D2C54" w:rsidRPr="004D2C54" w:rsidRDefault="004D2C54">
      <w:pPr>
        <w:spacing w:line="360" w:lineRule="auto"/>
        <w:ind w:firstLine="432"/>
        <w:rPr>
          <w:b/>
        </w:rPr>
      </w:pPr>
      <w:r w:rsidRPr="004D2C54">
        <w:rPr>
          <w:rFonts w:hint="eastAsia"/>
          <w:b/>
        </w:rPr>
        <w:t>会议安排</w:t>
      </w:r>
    </w:p>
    <w:p w14:paraId="624E5589" w14:textId="77777777" w:rsidR="004D2C54" w:rsidRDefault="004D2C54">
      <w:pPr>
        <w:spacing w:line="360" w:lineRule="auto"/>
        <w:ind w:firstLine="432"/>
      </w:pPr>
      <w:r>
        <w:rPr>
          <w:rFonts w:hint="eastAsia"/>
        </w:rPr>
        <w:t xml:space="preserve">1. </w:t>
      </w:r>
      <w:r>
        <w:rPr>
          <w:rFonts w:hint="eastAsia"/>
        </w:rPr>
        <w:t>论坛预计为</w:t>
      </w:r>
      <w:r>
        <w:rPr>
          <w:rFonts w:hint="eastAsia"/>
        </w:rPr>
        <w:t>1</w:t>
      </w:r>
      <w:r>
        <w:rPr>
          <w:rFonts w:hint="eastAsia"/>
        </w:rPr>
        <w:t>天（具体视稿件数量与质量而定），欢迎青年同仁、博士后、博士研究生投稿。</w:t>
      </w:r>
    </w:p>
    <w:p w14:paraId="723445AE" w14:textId="77777777" w:rsidR="002B72DD" w:rsidRDefault="004D2C54">
      <w:pPr>
        <w:spacing w:line="360" w:lineRule="auto"/>
        <w:ind w:firstLine="432"/>
      </w:pPr>
      <w:r>
        <w:rPr>
          <w:rFonts w:hint="eastAsia"/>
        </w:rPr>
        <w:t xml:space="preserve">2. </w:t>
      </w:r>
      <w:r>
        <w:rPr>
          <w:rFonts w:hint="eastAsia"/>
        </w:rPr>
        <w:t>会议形式为线下会议（根据疫情情况及学会安排调整），主办方将在论坛开始前约</w:t>
      </w:r>
      <w:r>
        <w:rPr>
          <w:rFonts w:hint="eastAsia"/>
        </w:rPr>
        <w:t>2</w:t>
      </w:r>
      <w:r>
        <w:rPr>
          <w:rFonts w:hint="eastAsia"/>
        </w:rPr>
        <w:t>周通过邮件或微信群等方式通知参会人员具体会议安排。</w:t>
      </w:r>
    </w:p>
    <w:p w14:paraId="5A62070A" w14:textId="77777777" w:rsidR="002B72DD" w:rsidRDefault="002B72DD">
      <w:pPr>
        <w:spacing w:line="360" w:lineRule="auto"/>
        <w:ind w:firstLine="432"/>
      </w:pPr>
    </w:p>
    <w:p w14:paraId="7DB4FAF2" w14:textId="77777777" w:rsidR="004D2C54" w:rsidRPr="004D2C54" w:rsidRDefault="004D2C54">
      <w:pPr>
        <w:spacing w:line="360" w:lineRule="auto"/>
        <w:ind w:firstLine="432"/>
        <w:rPr>
          <w:b/>
        </w:rPr>
      </w:pPr>
      <w:r w:rsidRPr="004D2C54">
        <w:rPr>
          <w:rFonts w:hint="eastAsia"/>
          <w:b/>
        </w:rPr>
        <w:t>投稿信息</w:t>
      </w:r>
    </w:p>
    <w:p w14:paraId="230C20D5" w14:textId="77777777" w:rsidR="004D2C54" w:rsidRPr="002B72DD" w:rsidRDefault="004D2C54">
      <w:pPr>
        <w:spacing w:line="360" w:lineRule="auto"/>
        <w:ind w:firstLine="432"/>
        <w:rPr>
          <w:b/>
        </w:rPr>
      </w:pPr>
      <w:r w:rsidRPr="002B72DD">
        <w:rPr>
          <w:rFonts w:hint="eastAsia"/>
          <w:b/>
        </w:rPr>
        <w:t>1.</w:t>
      </w:r>
      <w:r w:rsidRPr="002B72DD">
        <w:rPr>
          <w:rFonts w:hint="eastAsia"/>
          <w:b/>
        </w:rPr>
        <w:t>本论坛要求所有参会者提交论文全文。</w:t>
      </w:r>
      <w:r w:rsidR="00AF2E29" w:rsidRPr="002B72DD">
        <w:rPr>
          <w:rFonts w:hint="eastAsia"/>
          <w:b/>
        </w:rPr>
        <w:t>根据</w:t>
      </w:r>
      <w:r w:rsidRPr="002B72DD">
        <w:rPr>
          <w:rFonts w:hint="eastAsia"/>
          <w:b/>
        </w:rPr>
        <w:t>中国社会学年会</w:t>
      </w:r>
      <w:r w:rsidR="00AF2E29" w:rsidRPr="002B72DD">
        <w:rPr>
          <w:rFonts w:hint="eastAsia"/>
          <w:b/>
        </w:rPr>
        <w:t>评选优秀论文标准，按时提交全文为参选的必要条件。</w:t>
      </w:r>
    </w:p>
    <w:p w14:paraId="23545C3B" w14:textId="73B134B1" w:rsidR="00AF2E29" w:rsidRDefault="00AF2E29">
      <w:pPr>
        <w:spacing w:line="360" w:lineRule="auto"/>
        <w:ind w:firstLine="432"/>
      </w:pPr>
      <w:r>
        <w:rPr>
          <w:rFonts w:hint="eastAsia"/>
        </w:rPr>
        <w:t xml:space="preserve">2. </w:t>
      </w:r>
      <w:r>
        <w:rPr>
          <w:rFonts w:hint="eastAsia"/>
        </w:rPr>
        <w:t>时间节点：</w:t>
      </w:r>
      <w:r>
        <w:rPr>
          <w:rFonts w:hint="eastAsia"/>
        </w:rPr>
        <w:t xml:space="preserve"> </w:t>
      </w:r>
      <w:r>
        <w:rPr>
          <w:rFonts w:hint="eastAsia"/>
        </w:rPr>
        <w:t>请于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1E345F">
        <w:rPr>
          <w:rFonts w:hint="eastAsia"/>
        </w:rPr>
        <w:t>31</w:t>
      </w:r>
      <w:r>
        <w:rPr>
          <w:rFonts w:hint="eastAsia"/>
        </w:rPr>
        <w:t>日前，提交报名回执（见附件）给联系人，回执包括个人基本信息和论文信息（题目、关键词及</w:t>
      </w:r>
      <w:r>
        <w:rPr>
          <w:rFonts w:hint="eastAsia"/>
        </w:rPr>
        <w:t>500</w:t>
      </w:r>
      <w:r>
        <w:rPr>
          <w:rFonts w:hint="eastAsia"/>
        </w:rPr>
        <w:t>字左右摘要）；请于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日前，提交论文全文给联系人。论坛将根据论文题目契合度、内容质量等进行认真筛选，并于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 w:rsidR="002B72DD">
        <w:rPr>
          <w:rFonts w:hint="eastAsia"/>
        </w:rPr>
        <w:t>日前对所有来稿能否参会予以反馈。</w:t>
      </w:r>
    </w:p>
    <w:p w14:paraId="7662F688" w14:textId="77777777" w:rsidR="002B72DD" w:rsidRDefault="002B72DD" w:rsidP="002B72DD">
      <w:pPr>
        <w:spacing w:line="360" w:lineRule="auto"/>
        <w:ind w:firstLine="432"/>
      </w:pPr>
      <w:r>
        <w:rPr>
          <w:rFonts w:hint="eastAsia"/>
        </w:rPr>
        <w:t xml:space="preserve">3. </w:t>
      </w:r>
      <w:r>
        <w:rPr>
          <w:rFonts w:hint="eastAsia"/>
        </w:rPr>
        <w:t>稿件格式：按照如下格式命名邮件、回执和论文：城乡老年社会服务论坛</w:t>
      </w:r>
      <w:r>
        <w:rPr>
          <w:rFonts w:hint="eastAsia"/>
        </w:rPr>
        <w:t>+</w:t>
      </w:r>
      <w:r>
        <w:rPr>
          <w:rFonts w:hint="eastAsia"/>
        </w:rPr>
        <w:t>单位</w:t>
      </w:r>
      <w:r>
        <w:rPr>
          <w:rFonts w:hint="eastAsia"/>
        </w:rPr>
        <w:t>+</w:t>
      </w:r>
      <w:r>
        <w:rPr>
          <w:rFonts w:hint="eastAsia"/>
        </w:rPr>
        <w:t>第一作者姓名。论文格式和体例请参照《社会学研究》。</w:t>
      </w:r>
    </w:p>
    <w:p w14:paraId="4D98BAF6" w14:textId="77777777" w:rsidR="0022455C" w:rsidRDefault="002B72DD" w:rsidP="002B72DD">
      <w:pPr>
        <w:spacing w:line="360" w:lineRule="auto"/>
        <w:ind w:firstLine="432"/>
      </w:pPr>
      <w:r>
        <w:rPr>
          <w:rFonts w:hint="eastAsia"/>
        </w:rPr>
        <w:t xml:space="preserve">4. </w:t>
      </w:r>
      <w:r>
        <w:rPr>
          <w:rFonts w:hint="eastAsia"/>
        </w:rPr>
        <w:t>联系方式：</w:t>
      </w:r>
    </w:p>
    <w:p w14:paraId="77495D6F" w14:textId="77777777" w:rsidR="0022455C" w:rsidRDefault="0022455C" w:rsidP="0022455C">
      <w:pPr>
        <w:spacing w:line="360" w:lineRule="auto"/>
        <w:ind w:firstLine="432"/>
      </w:pPr>
      <w:r>
        <w:rPr>
          <w:rFonts w:hint="eastAsia"/>
        </w:rPr>
        <w:t xml:space="preserve">  </w:t>
      </w:r>
      <w:r>
        <w:rPr>
          <w:rFonts w:hint="eastAsia"/>
        </w:rPr>
        <w:t>丑晓韵（中国社会科学院大学）</w:t>
      </w:r>
    </w:p>
    <w:p w14:paraId="54926502" w14:textId="660145F1" w:rsidR="0022455C" w:rsidRDefault="0022455C" w:rsidP="0022455C">
      <w:pPr>
        <w:spacing w:line="360" w:lineRule="auto"/>
        <w:ind w:firstLine="432"/>
      </w:pPr>
      <w:r>
        <w:rPr>
          <w:rFonts w:hint="eastAsia"/>
        </w:rPr>
        <w:t xml:space="preserve">   </w:t>
      </w:r>
      <w:r>
        <w:rPr>
          <w:rFonts w:hint="eastAsia"/>
        </w:rPr>
        <w:t>邮箱</w:t>
      </w:r>
      <w:r w:rsidR="006340F0">
        <w:rPr>
          <w:rFonts w:hint="eastAsia"/>
        </w:rPr>
        <w:t>：</w:t>
      </w:r>
      <w:r w:rsidR="00F721B7" w:rsidRPr="00F721B7">
        <w:t>s2021114007</w:t>
      </w:r>
      <w:r w:rsidR="006340F0">
        <w:rPr>
          <w:rFonts w:hint="eastAsia"/>
        </w:rPr>
        <w:t>@ucass.edu.cn</w:t>
      </w:r>
      <w:r>
        <w:rPr>
          <w:rFonts w:hint="eastAsia"/>
        </w:rPr>
        <w:t xml:space="preserve">            </w:t>
      </w:r>
      <w:r>
        <w:rPr>
          <w:rFonts w:hint="eastAsia"/>
        </w:rPr>
        <w:t>电话：</w:t>
      </w:r>
      <w:r w:rsidR="006340F0">
        <w:rPr>
          <w:rFonts w:hint="eastAsia"/>
        </w:rPr>
        <w:t>18851079355</w:t>
      </w:r>
    </w:p>
    <w:p w14:paraId="0F39D6F8" w14:textId="5EDA2FA5" w:rsidR="0022455C" w:rsidRDefault="0022455C" w:rsidP="0022455C">
      <w:pPr>
        <w:spacing w:line="360" w:lineRule="auto"/>
        <w:ind w:firstLine="432"/>
      </w:pPr>
      <w:r>
        <w:rPr>
          <w:rFonts w:hint="eastAsia"/>
        </w:rPr>
        <w:t xml:space="preserve">  </w:t>
      </w:r>
      <w:r w:rsidR="002B72DD">
        <w:rPr>
          <w:rFonts w:hint="eastAsia"/>
        </w:rPr>
        <w:t>张</w:t>
      </w:r>
      <w:r>
        <w:rPr>
          <w:rFonts w:hint="eastAsia"/>
        </w:rPr>
        <w:t>仲妍（中山大学政治与公共事</w:t>
      </w:r>
      <w:r w:rsidR="00564489">
        <w:rPr>
          <w:rFonts w:hint="eastAsia"/>
        </w:rPr>
        <w:t>务</w:t>
      </w:r>
      <w:r>
        <w:rPr>
          <w:rFonts w:hint="eastAsia"/>
        </w:rPr>
        <w:t>管理学院）</w:t>
      </w:r>
      <w:r>
        <w:rPr>
          <w:rFonts w:hint="eastAsia"/>
        </w:rPr>
        <w:t xml:space="preserve">             </w:t>
      </w:r>
    </w:p>
    <w:p w14:paraId="38F8A862" w14:textId="394EBC63" w:rsidR="002B72DD" w:rsidRDefault="0022455C" w:rsidP="0022455C">
      <w:pPr>
        <w:spacing w:line="360" w:lineRule="auto"/>
        <w:ind w:firstLineChars="303" w:firstLine="636"/>
      </w:pPr>
      <w:r>
        <w:rPr>
          <w:rFonts w:hint="eastAsia"/>
        </w:rPr>
        <w:t xml:space="preserve"> </w:t>
      </w:r>
      <w:r>
        <w:rPr>
          <w:rFonts w:hint="eastAsia"/>
        </w:rPr>
        <w:t>邮箱：</w:t>
      </w:r>
      <w:r w:rsidR="003E2987" w:rsidRPr="003E2987">
        <w:rPr>
          <w:rFonts w:hint="eastAsia"/>
        </w:rPr>
        <w:t>zhangzhy65@mail2.sysu.edu.cn</w:t>
      </w:r>
      <w:r>
        <w:rPr>
          <w:rFonts w:hint="eastAsia"/>
        </w:rPr>
        <w:t xml:space="preserve">      </w:t>
      </w:r>
      <w:r w:rsidR="003E2987">
        <w:t xml:space="preserve">    </w:t>
      </w:r>
      <w:r>
        <w:rPr>
          <w:rFonts w:hint="eastAsia"/>
        </w:rPr>
        <w:t>电话：</w:t>
      </w:r>
      <w:r w:rsidR="003E2987">
        <w:rPr>
          <w:rFonts w:hint="eastAsia"/>
        </w:rPr>
        <w:t>1</w:t>
      </w:r>
      <w:r w:rsidR="003E2987">
        <w:t>3265363616</w:t>
      </w:r>
    </w:p>
    <w:p w14:paraId="36608B99" w14:textId="77777777" w:rsidR="002B72DD" w:rsidRDefault="002B72DD" w:rsidP="002B72DD">
      <w:pPr>
        <w:spacing w:line="360" w:lineRule="auto"/>
        <w:ind w:firstLine="432"/>
      </w:pPr>
      <w:r>
        <w:rPr>
          <w:rFonts w:hint="eastAsia"/>
        </w:rPr>
        <w:t>5.</w:t>
      </w:r>
      <w:r>
        <w:rPr>
          <w:rFonts w:hint="eastAsia"/>
        </w:rPr>
        <w:t>投稿论文应未在公开刊物上发表，请勿一稿多投。</w:t>
      </w:r>
    </w:p>
    <w:p w14:paraId="30D837D0" w14:textId="77777777" w:rsidR="002B72DD" w:rsidRDefault="002B72DD" w:rsidP="002B72DD">
      <w:pPr>
        <w:spacing w:line="360" w:lineRule="auto"/>
        <w:ind w:firstLine="432"/>
      </w:pPr>
    </w:p>
    <w:p w14:paraId="71E1E81F" w14:textId="77777777" w:rsidR="002B72DD" w:rsidRDefault="002B72DD" w:rsidP="002B72DD">
      <w:pPr>
        <w:spacing w:line="360" w:lineRule="auto"/>
        <w:ind w:firstLine="432"/>
      </w:pPr>
    </w:p>
    <w:p w14:paraId="0292EAFF" w14:textId="195DD1CD" w:rsidR="002B72DD" w:rsidRDefault="002B72DD" w:rsidP="0097799D">
      <w:pPr>
        <w:spacing w:line="360" w:lineRule="auto"/>
        <w:ind w:firstLine="432"/>
        <w:jc w:val="right"/>
      </w:pPr>
      <w:r>
        <w:rPr>
          <w:rFonts w:hint="eastAsia"/>
        </w:rPr>
        <w:t>中国</w:t>
      </w:r>
      <w:r w:rsidR="0097799D">
        <w:rPr>
          <w:rFonts w:hint="eastAsia"/>
        </w:rPr>
        <w:t>社会科学院</w:t>
      </w:r>
      <w:r>
        <w:rPr>
          <w:rFonts w:hint="eastAsia"/>
        </w:rPr>
        <w:t>社会政策研究中心</w:t>
      </w:r>
    </w:p>
    <w:p w14:paraId="594DE452" w14:textId="2DC15482" w:rsidR="002B72DD" w:rsidRDefault="002B72DD" w:rsidP="002B72DD">
      <w:pPr>
        <w:spacing w:line="360" w:lineRule="auto"/>
        <w:ind w:firstLine="432"/>
        <w:jc w:val="right"/>
      </w:pPr>
      <w:r>
        <w:rPr>
          <w:rFonts w:hint="eastAsia"/>
        </w:rPr>
        <w:t>中山大学政治与公共事</w:t>
      </w:r>
      <w:r w:rsidR="00564489">
        <w:rPr>
          <w:rFonts w:hint="eastAsia"/>
        </w:rPr>
        <w:t>务</w:t>
      </w:r>
      <w:r>
        <w:rPr>
          <w:rFonts w:hint="eastAsia"/>
        </w:rPr>
        <w:t>管理学院</w:t>
      </w:r>
    </w:p>
    <w:p w14:paraId="1C3CF3A9" w14:textId="77777777" w:rsidR="002B72DD" w:rsidRDefault="002B72DD" w:rsidP="002B72DD">
      <w:pPr>
        <w:spacing w:line="360" w:lineRule="auto"/>
        <w:ind w:firstLine="432"/>
        <w:jc w:val="right"/>
      </w:pPr>
      <w:r>
        <w:rPr>
          <w:rFonts w:hint="eastAsia"/>
        </w:rPr>
        <w:t>中国社会科学院公共政策研究中心</w:t>
      </w:r>
    </w:p>
    <w:p w14:paraId="695C6B04" w14:textId="77777777" w:rsidR="002B72DD" w:rsidRDefault="002B72DD" w:rsidP="002B72DD">
      <w:pPr>
        <w:spacing w:line="360" w:lineRule="auto"/>
        <w:ind w:firstLine="432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0508DD0B" w14:textId="13066F38" w:rsidR="009331D2" w:rsidRPr="009331D2" w:rsidRDefault="009331D2" w:rsidP="009331D2">
      <w:pPr>
        <w:spacing w:line="360" w:lineRule="auto"/>
        <w:ind w:firstLine="432"/>
      </w:pPr>
      <w:r w:rsidRPr="009331D2">
        <w:t>附：</w:t>
      </w:r>
      <w:r w:rsidRPr="009331D2">
        <w:t> </w:t>
      </w:r>
      <w:r w:rsidRPr="009331D2">
        <w:t>中国社会学会</w:t>
      </w:r>
      <w:r w:rsidRPr="009331D2">
        <w:t>2022</w:t>
      </w:r>
      <w:r w:rsidRPr="009331D2">
        <w:t>年学术年会</w:t>
      </w:r>
      <w:r>
        <w:rPr>
          <w:rFonts w:hint="eastAsia"/>
        </w:rPr>
        <w:t>“城乡老年社会服务与社会政策发展”</w:t>
      </w:r>
      <w:r w:rsidRPr="009331D2">
        <w:t>分论坛</w:t>
      </w:r>
    </w:p>
    <w:p w14:paraId="7181BAF2" w14:textId="78E56486" w:rsidR="009331D2" w:rsidRPr="009331D2" w:rsidRDefault="009331D2" w:rsidP="009331D2">
      <w:pPr>
        <w:spacing w:line="360" w:lineRule="auto"/>
        <w:ind w:firstLine="432"/>
        <w:jc w:val="center"/>
      </w:pPr>
      <w:r w:rsidRPr="009331D2">
        <w:t>参会回执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48"/>
        <w:gridCol w:w="999"/>
        <w:gridCol w:w="1082"/>
        <w:gridCol w:w="1831"/>
        <w:gridCol w:w="1082"/>
      </w:tblGrid>
      <w:tr w:rsidR="009331D2" w:rsidRPr="009331D2" w14:paraId="01D5CE58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18EDD824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姓名</w:t>
            </w:r>
          </w:p>
        </w:tc>
        <w:tc>
          <w:tcPr>
            <w:tcW w:w="10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7789AB13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7774FB79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  <w:tc>
          <w:tcPr>
            <w:tcW w:w="6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5DE04FA9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 </w:t>
            </w:r>
            <w:r w:rsidRPr="009331D2">
              <w:t>性别</w:t>
            </w:r>
          </w:p>
        </w:tc>
        <w:tc>
          <w:tcPr>
            <w:tcW w:w="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015CE63B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63F9251F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  <w:tc>
          <w:tcPr>
            <w:tcW w:w="11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6811FF3C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职务</w:t>
            </w:r>
            <w:r w:rsidRPr="009331D2">
              <w:t>/</w:t>
            </w:r>
            <w:r w:rsidRPr="009331D2">
              <w:t>职称</w:t>
            </w:r>
          </w:p>
        </w:tc>
        <w:tc>
          <w:tcPr>
            <w:tcW w:w="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15799876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74DA9D69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</w:tr>
      <w:tr w:rsidR="009331D2" w:rsidRPr="009331D2" w14:paraId="7404CA21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0259A990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单位</w:t>
            </w:r>
          </w:p>
        </w:tc>
        <w:tc>
          <w:tcPr>
            <w:tcW w:w="4050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4CAB781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2FEEB790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</w:tr>
      <w:tr w:rsidR="009331D2" w:rsidRPr="009331D2" w14:paraId="5B5DD803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76CB4461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Email</w:t>
            </w:r>
          </w:p>
        </w:tc>
        <w:tc>
          <w:tcPr>
            <w:tcW w:w="1650" w:type="pct"/>
            <w:gridSpan w:val="2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6F0B28C2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1A278D7E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lastRenderedPageBreak/>
              <w:t>_</w:t>
            </w:r>
          </w:p>
        </w:tc>
        <w:tc>
          <w:tcPr>
            <w:tcW w:w="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7A6BEDB7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lastRenderedPageBreak/>
              <w:t>手机</w:t>
            </w:r>
          </w:p>
        </w:tc>
        <w:tc>
          <w:tcPr>
            <w:tcW w:w="1750" w:type="pct"/>
            <w:gridSpan w:val="2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198B889C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19047734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lastRenderedPageBreak/>
              <w:t>_</w:t>
            </w:r>
          </w:p>
        </w:tc>
      </w:tr>
      <w:tr w:rsidR="009331D2" w:rsidRPr="009331D2" w14:paraId="2F258C5C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3A34C7ED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lastRenderedPageBreak/>
              <w:t>通讯地址</w:t>
            </w:r>
          </w:p>
        </w:tc>
        <w:tc>
          <w:tcPr>
            <w:tcW w:w="4050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15E6AAF6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4D396D5E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</w:tr>
      <w:tr w:rsidR="009331D2" w:rsidRPr="009331D2" w14:paraId="387CCBDB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E867DC3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论文题目</w:t>
            </w:r>
          </w:p>
        </w:tc>
        <w:tc>
          <w:tcPr>
            <w:tcW w:w="4050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1893819A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6DDFA9AA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</w:tr>
      <w:tr w:rsidR="009331D2" w:rsidRPr="009331D2" w14:paraId="4B84C871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26A55605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摘要</w:t>
            </w:r>
            <w:r w:rsidRPr="009331D2">
              <w:t>(500-1000</w:t>
            </w:r>
            <w:r w:rsidRPr="009331D2">
              <w:t>字</w:t>
            </w:r>
            <w:r w:rsidRPr="009331D2">
              <w:t>)</w:t>
            </w:r>
          </w:p>
        </w:tc>
        <w:tc>
          <w:tcPr>
            <w:tcW w:w="4050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2FE1BFE8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028BE2B4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</w:tr>
      <w:tr w:rsidR="009331D2" w:rsidRPr="009331D2" w14:paraId="1820A320" w14:textId="77777777" w:rsidTr="009331D2">
        <w:tc>
          <w:tcPr>
            <w:tcW w:w="9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00A619B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备注</w:t>
            </w:r>
          </w:p>
        </w:tc>
        <w:tc>
          <w:tcPr>
            <w:tcW w:w="4050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694F5DE2" w14:textId="77777777" w:rsidR="009331D2" w:rsidRPr="009331D2" w:rsidRDefault="009331D2" w:rsidP="009331D2">
            <w:pPr>
              <w:spacing w:line="360" w:lineRule="auto"/>
              <w:ind w:firstLine="432"/>
            </w:pPr>
          </w:p>
          <w:p w14:paraId="24D19A7E" w14:textId="77777777" w:rsidR="009331D2" w:rsidRPr="009331D2" w:rsidRDefault="009331D2" w:rsidP="009331D2">
            <w:pPr>
              <w:spacing w:line="360" w:lineRule="auto"/>
              <w:ind w:firstLine="432"/>
            </w:pPr>
            <w:r w:rsidRPr="009331D2">
              <w:t>_</w:t>
            </w:r>
          </w:p>
        </w:tc>
      </w:tr>
    </w:tbl>
    <w:p w14:paraId="19826361" w14:textId="77777777" w:rsidR="002B72DD" w:rsidRPr="009331D2" w:rsidRDefault="002B72DD" w:rsidP="009331D2">
      <w:pPr>
        <w:spacing w:line="360" w:lineRule="auto"/>
        <w:ind w:firstLine="432"/>
      </w:pPr>
    </w:p>
    <w:sectPr w:rsidR="002B72DD" w:rsidRPr="00933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B1"/>
    <w:rsid w:val="000F443A"/>
    <w:rsid w:val="001E345F"/>
    <w:rsid w:val="0022455C"/>
    <w:rsid w:val="002B72DD"/>
    <w:rsid w:val="003E2987"/>
    <w:rsid w:val="004A063E"/>
    <w:rsid w:val="004D2C54"/>
    <w:rsid w:val="005105A1"/>
    <w:rsid w:val="00564489"/>
    <w:rsid w:val="006226B1"/>
    <w:rsid w:val="006340F0"/>
    <w:rsid w:val="007E2FDE"/>
    <w:rsid w:val="00876519"/>
    <w:rsid w:val="009331D2"/>
    <w:rsid w:val="0097799D"/>
    <w:rsid w:val="00AF2E29"/>
    <w:rsid w:val="00C4757D"/>
    <w:rsid w:val="00C9633C"/>
    <w:rsid w:val="00EE4C7F"/>
    <w:rsid w:val="00EF451C"/>
    <w:rsid w:val="00F721B7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3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3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zc03</dc:creator>
  <cp:lastModifiedBy>zc03</cp:lastModifiedBy>
  <cp:revision>8</cp:revision>
  <dcterms:created xsi:type="dcterms:W3CDTF">2022-04-26T03:44:00Z</dcterms:created>
  <dcterms:modified xsi:type="dcterms:W3CDTF">2022-04-27T07:25:00Z</dcterms:modified>
</cp:coreProperties>
</file>